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812AD2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812AD2" w:rsidRPr="00D977D2" w:rsidRDefault="00812AD2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12AD2" w:rsidRPr="00D977D2" w:rsidRDefault="00812AD2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12AD2" w:rsidRPr="00D977D2" w:rsidRDefault="00812AD2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12AD2" w:rsidRPr="00D977D2" w:rsidRDefault="00812AD2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12AD2" w:rsidRPr="00D977D2" w:rsidRDefault="00812AD2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812AD2" w:rsidRPr="00D977D2" w:rsidRDefault="00812AD2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812AD2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12AD2" w:rsidRPr="00D977D2" w:rsidRDefault="00812AD2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812AD2" w:rsidRPr="00D977D2" w:rsidRDefault="00812AD2" w:rsidP="00D977D2">
            <w:pPr>
              <w:rPr>
                <w:b/>
                <w:bCs/>
              </w:rPr>
            </w:pPr>
          </w:p>
          <w:p w:rsidR="00812AD2" w:rsidRPr="00D977D2" w:rsidRDefault="00812AD2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812AD2" w:rsidRPr="00D977D2" w:rsidRDefault="00812AD2" w:rsidP="00D977D2">
            <w:pPr>
              <w:rPr>
                <w:b/>
                <w:bCs/>
              </w:rPr>
            </w:pPr>
          </w:p>
          <w:p w:rsidR="00812AD2" w:rsidRPr="00D977D2" w:rsidRDefault="00812AD2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D2" w:rsidRPr="00D977D2" w:rsidRDefault="00812AD2" w:rsidP="00D977D2"/>
          <w:p w:rsidR="00812AD2" w:rsidRPr="00D977D2" w:rsidRDefault="00812AD2" w:rsidP="00D977D2"/>
          <w:p w:rsidR="00812AD2" w:rsidRPr="00D977D2" w:rsidRDefault="00812AD2" w:rsidP="00D977D2">
            <w:r>
              <w:t xml:space="preserve">•Students will determine who the Destinos characters are and what the central theme of the “telenovela” is.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2AD2" w:rsidRDefault="00812AD2" w:rsidP="000D6E01"/>
          <w:p w:rsidR="00812AD2" w:rsidRDefault="00812AD2" w:rsidP="000D6E01"/>
          <w:p w:rsidR="00812AD2" w:rsidRPr="00D977D2" w:rsidRDefault="00812AD2" w:rsidP="000D6E01">
            <w:r>
              <w:t xml:space="preserve">• Students will create a visual poster of review concepts from a specific unit assigned to their Multiple Intelligence group.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D2" w:rsidRDefault="00812AD2" w:rsidP="00D977D2"/>
          <w:p w:rsidR="00812AD2" w:rsidRDefault="00812AD2" w:rsidP="00D977D2"/>
          <w:p w:rsidR="00812AD2" w:rsidRPr="00D977D2" w:rsidRDefault="00812AD2" w:rsidP="00D977D2">
            <w:r>
              <w:t xml:space="preserve">•  Students will create a visual poster of review concepts from a specific unit assigned to their Multiple Intelligence group.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2AD2" w:rsidRDefault="00812AD2" w:rsidP="00D977D2"/>
          <w:p w:rsidR="00812AD2" w:rsidRDefault="00812AD2" w:rsidP="00D977D2"/>
          <w:p w:rsidR="00812AD2" w:rsidRDefault="00812AD2" w:rsidP="00D977D2"/>
          <w:p w:rsidR="00812AD2" w:rsidRPr="00D977D2" w:rsidRDefault="00812AD2" w:rsidP="006075CE">
            <w:r>
              <w:t xml:space="preserve">• Students will create a review game based on  Multiple Intelligences for their specific review unit.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D2" w:rsidRDefault="00812AD2" w:rsidP="00D977D2"/>
          <w:p w:rsidR="00812AD2" w:rsidRPr="006075CE" w:rsidRDefault="00812AD2" w:rsidP="006075CE"/>
          <w:p w:rsidR="00812AD2" w:rsidRPr="006075CE" w:rsidRDefault="00812AD2" w:rsidP="006075CE">
            <w:r>
              <w:t xml:space="preserve">• Students will present their poster and game for the class to practice and review concepts and vocabulary from Spanish one.  </w:t>
            </w:r>
          </w:p>
        </w:tc>
      </w:tr>
      <w:tr w:rsidR="00812AD2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12AD2" w:rsidRPr="00D977D2" w:rsidRDefault="00812AD2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812AD2" w:rsidRPr="00D977D2" w:rsidRDefault="00812AD2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812AD2" w:rsidRPr="00D977D2" w:rsidRDefault="00812AD2" w:rsidP="00D977D2">
            <w:pPr>
              <w:rPr>
                <w:b/>
                <w:bCs/>
              </w:rPr>
            </w:pPr>
          </w:p>
          <w:p w:rsidR="00812AD2" w:rsidRPr="00D977D2" w:rsidRDefault="00812AD2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812AD2" w:rsidRPr="00D977D2" w:rsidRDefault="00812AD2" w:rsidP="00D977D2">
            <w:pPr>
              <w:rPr>
                <w:b/>
                <w:bCs/>
              </w:rPr>
            </w:pPr>
          </w:p>
          <w:p w:rsidR="00812AD2" w:rsidRPr="00D977D2" w:rsidRDefault="00812AD2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D2" w:rsidRPr="00D977D2" w:rsidRDefault="00812AD2" w:rsidP="00D977D2"/>
          <w:p w:rsidR="00812AD2" w:rsidRPr="00D977D2" w:rsidRDefault="00812AD2" w:rsidP="00D977D2"/>
          <w:p w:rsidR="00812AD2" w:rsidRDefault="00812AD2" w:rsidP="000D6E01">
            <w:r>
              <w:t>•</w:t>
            </w:r>
            <w:bookmarkStart w:id="0" w:name="_GoBack"/>
            <w:bookmarkEnd w:id="0"/>
            <w:r>
              <w:t xml:space="preserve"> View Destinos series</w:t>
            </w:r>
          </w:p>
          <w:p w:rsidR="00812AD2" w:rsidRDefault="00812AD2" w:rsidP="00D977D2"/>
          <w:p w:rsidR="00812AD2" w:rsidRPr="00D977D2" w:rsidRDefault="00812AD2" w:rsidP="00D977D2">
            <w:r>
              <w:t>• answer questions according to video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2AD2" w:rsidRDefault="00812AD2" w:rsidP="000D6E01"/>
          <w:p w:rsidR="00812AD2" w:rsidRDefault="00812AD2" w:rsidP="000D6E01"/>
          <w:p w:rsidR="00812AD2" w:rsidRPr="00D977D2" w:rsidRDefault="00812AD2" w:rsidP="004B2457"/>
          <w:p w:rsidR="00812AD2" w:rsidRDefault="00812AD2" w:rsidP="004B2457">
            <w:r>
              <w:t xml:space="preserve">• Brainstorm </w:t>
            </w:r>
          </w:p>
          <w:p w:rsidR="00812AD2" w:rsidRDefault="00812AD2" w:rsidP="004B2457"/>
          <w:p w:rsidR="00812AD2" w:rsidRPr="00D977D2" w:rsidRDefault="00812AD2" w:rsidP="004B2457">
            <w:r>
              <w:t>• Create visual based on selected concepts for review</w:t>
            </w:r>
          </w:p>
          <w:p w:rsidR="00812AD2" w:rsidRPr="00D977D2" w:rsidRDefault="00812AD2" w:rsidP="006075CE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D2" w:rsidRDefault="00812AD2" w:rsidP="00D977D2"/>
          <w:p w:rsidR="00812AD2" w:rsidRPr="00D977D2" w:rsidRDefault="00812AD2" w:rsidP="00A54227"/>
          <w:p w:rsidR="00812AD2" w:rsidRDefault="00812AD2" w:rsidP="00A54227">
            <w:r>
              <w:t xml:space="preserve">• Brainstorm </w:t>
            </w:r>
          </w:p>
          <w:p w:rsidR="00812AD2" w:rsidRDefault="00812AD2" w:rsidP="00A54227"/>
          <w:p w:rsidR="00812AD2" w:rsidRPr="00D977D2" w:rsidRDefault="00812AD2" w:rsidP="00A54227">
            <w:r>
              <w:t>• Create visual based on selected concepts for review</w:t>
            </w:r>
          </w:p>
          <w:p w:rsidR="00812AD2" w:rsidRPr="00D977D2" w:rsidRDefault="00812AD2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2AD2" w:rsidRDefault="00812AD2" w:rsidP="006075CE"/>
          <w:p w:rsidR="00812AD2" w:rsidRPr="00D977D2" w:rsidRDefault="00812AD2" w:rsidP="006075CE">
            <w:r>
              <w:t xml:space="preserve">• Groups:  create review game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D2" w:rsidRDefault="00812AD2" w:rsidP="006075CE">
            <w:r>
              <w:t xml:space="preserve"> Students choice:</w:t>
            </w:r>
          </w:p>
          <w:p w:rsidR="00812AD2" w:rsidRDefault="00812AD2" w:rsidP="006075CE">
            <w:r>
              <w:t>-jeopardy</w:t>
            </w:r>
          </w:p>
          <w:p w:rsidR="00812AD2" w:rsidRDefault="00812AD2" w:rsidP="006075CE">
            <w:r>
              <w:t>-listening activity</w:t>
            </w:r>
          </w:p>
          <w:p w:rsidR="00812AD2" w:rsidRDefault="00812AD2" w:rsidP="006075CE">
            <w:r>
              <w:t>-moving/kinesthetic game of choice</w:t>
            </w:r>
          </w:p>
          <w:p w:rsidR="00812AD2" w:rsidRPr="00D977D2" w:rsidRDefault="00812AD2" w:rsidP="006075CE">
            <w:r>
              <w:t xml:space="preserve">-act out dialog </w:t>
            </w:r>
          </w:p>
        </w:tc>
      </w:tr>
      <w:tr w:rsidR="00812AD2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12AD2" w:rsidRPr="00D977D2" w:rsidRDefault="00812AD2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812AD2" w:rsidRPr="00D977D2" w:rsidRDefault="00812AD2" w:rsidP="00D977D2">
            <w:pPr>
              <w:rPr>
                <w:b/>
                <w:bCs/>
              </w:rPr>
            </w:pPr>
          </w:p>
          <w:p w:rsidR="00812AD2" w:rsidRPr="00D977D2" w:rsidRDefault="00812AD2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812AD2" w:rsidRPr="00D977D2" w:rsidRDefault="00812AD2" w:rsidP="00D977D2">
            <w:pPr>
              <w:rPr>
                <w:b/>
                <w:bCs/>
              </w:rPr>
            </w:pPr>
          </w:p>
          <w:p w:rsidR="00812AD2" w:rsidRPr="00D977D2" w:rsidRDefault="00812AD2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D2" w:rsidRDefault="00812AD2" w:rsidP="00D977D2">
            <w:r w:rsidRPr="00BD5171">
              <w:t>• Type 1 or 2</w:t>
            </w:r>
          </w:p>
          <w:p w:rsidR="00812AD2" w:rsidRDefault="00812AD2" w:rsidP="00D977D2"/>
          <w:p w:rsidR="00812AD2" w:rsidRPr="00D977D2" w:rsidRDefault="00812AD2" w:rsidP="00D977D2">
            <w:r>
              <w:t>• oral assessment based on response with modeling and immediate feedback</w:t>
            </w:r>
          </w:p>
          <w:p w:rsidR="00812AD2" w:rsidRPr="00D977D2" w:rsidRDefault="00812AD2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2AD2" w:rsidRDefault="00812AD2" w:rsidP="00D977D2">
            <w:r w:rsidRPr="00BD5171">
              <w:t>• Type 1 or 2</w:t>
            </w:r>
          </w:p>
          <w:p w:rsidR="00812AD2" w:rsidRDefault="00812AD2" w:rsidP="00D977D2"/>
          <w:p w:rsidR="00812AD2" w:rsidRPr="00D977D2" w:rsidRDefault="00812AD2" w:rsidP="004B2457">
            <w:r>
              <w:t>• oral assessment based on response with modeling and immediate feedback</w:t>
            </w:r>
          </w:p>
          <w:p w:rsidR="00812AD2" w:rsidRPr="00D977D2" w:rsidRDefault="00812AD2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D2" w:rsidRDefault="00812AD2" w:rsidP="00D977D2">
            <w:r w:rsidRPr="00BD5171">
              <w:t>• Type 1 or 2</w:t>
            </w:r>
          </w:p>
          <w:p w:rsidR="00812AD2" w:rsidRDefault="00812AD2" w:rsidP="00D977D2"/>
          <w:p w:rsidR="00812AD2" w:rsidRPr="00D977D2" w:rsidRDefault="00812AD2" w:rsidP="004B2457">
            <w:r>
              <w:t>• oral assessment based on response with modeling and immediate feedback</w:t>
            </w:r>
          </w:p>
          <w:p w:rsidR="00812AD2" w:rsidRPr="00D977D2" w:rsidRDefault="00812AD2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2AD2" w:rsidRDefault="00812AD2" w:rsidP="00D977D2">
            <w:r w:rsidRPr="00BD5171">
              <w:t>• Type 1 or 2</w:t>
            </w:r>
          </w:p>
          <w:p w:rsidR="00812AD2" w:rsidRDefault="00812AD2" w:rsidP="00D977D2"/>
          <w:p w:rsidR="00812AD2" w:rsidRPr="00D977D2" w:rsidRDefault="00812AD2" w:rsidP="004B2457">
            <w:r>
              <w:t>• oral assessment based on response with modeling and immediate feedback</w:t>
            </w:r>
          </w:p>
          <w:p w:rsidR="00812AD2" w:rsidRPr="00D977D2" w:rsidRDefault="00812AD2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D2" w:rsidRDefault="00812AD2" w:rsidP="00D977D2">
            <w:r w:rsidRPr="00BD5171">
              <w:t>• Type 1 or 2</w:t>
            </w:r>
          </w:p>
          <w:p w:rsidR="00812AD2" w:rsidRDefault="00812AD2" w:rsidP="00D977D2"/>
          <w:p w:rsidR="00812AD2" w:rsidRPr="00D977D2" w:rsidRDefault="00812AD2" w:rsidP="00D977D2">
            <w:pPr>
              <w:rPr>
                <w:b/>
              </w:rPr>
            </w:pPr>
          </w:p>
          <w:p w:rsidR="00812AD2" w:rsidRPr="004B2457" w:rsidRDefault="00812AD2" w:rsidP="004B2457">
            <w:r>
              <w:t>• oral assessment based on response with modeling and immediate feedback</w:t>
            </w:r>
          </w:p>
        </w:tc>
      </w:tr>
      <w:tr w:rsidR="00812AD2" w:rsidRPr="00D977D2" w:rsidTr="00D977D2">
        <w:trPr>
          <w:trHeight w:val="1629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812AD2" w:rsidRPr="00D977D2" w:rsidRDefault="00812AD2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812AD2" w:rsidRPr="00D977D2" w:rsidRDefault="00812AD2" w:rsidP="00D977D2">
            <w:pPr>
              <w:rPr>
                <w:b/>
                <w:bCs/>
              </w:rPr>
            </w:pPr>
          </w:p>
          <w:p w:rsidR="00812AD2" w:rsidRPr="00D977D2" w:rsidRDefault="00812AD2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812AD2" w:rsidRPr="00D977D2" w:rsidRDefault="00812AD2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D2" w:rsidRPr="00D977D2" w:rsidRDefault="00812AD2" w:rsidP="00D977D2"/>
          <w:p w:rsidR="00812AD2" w:rsidRPr="00D977D2" w:rsidRDefault="00812AD2" w:rsidP="00D977D2"/>
          <w:p w:rsidR="00812AD2" w:rsidRPr="00D977D2" w:rsidRDefault="00812AD2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2AD2" w:rsidRPr="00D977D2" w:rsidRDefault="00812AD2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D2" w:rsidRPr="00D977D2" w:rsidRDefault="00812AD2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2AD2" w:rsidRPr="00D977D2" w:rsidRDefault="00812AD2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AD2" w:rsidRPr="00D977D2" w:rsidRDefault="00812AD2" w:rsidP="00D977D2"/>
        </w:tc>
      </w:tr>
    </w:tbl>
    <w:p w:rsidR="00812AD2" w:rsidRDefault="00812AD2" w:rsidP="00BB1C91">
      <w:pPr>
        <w:jc w:val="center"/>
      </w:pPr>
      <w:r>
        <w:t xml:space="preserve">  </w:t>
      </w:r>
    </w:p>
    <w:p w:rsidR="00812AD2" w:rsidRDefault="00812AD2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sectPr w:rsidR="00812AD2" w:rsidSect="008174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D2" w:rsidRDefault="00812AD2" w:rsidP="00AB0CF4">
      <w:r>
        <w:separator/>
      </w:r>
    </w:p>
  </w:endnote>
  <w:endnote w:type="continuationSeparator" w:id="0">
    <w:p w:rsidR="00812AD2" w:rsidRDefault="00812AD2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D2" w:rsidRDefault="00812AD2" w:rsidP="00AB0CF4">
      <w:r>
        <w:separator/>
      </w:r>
    </w:p>
  </w:footnote>
  <w:footnote w:type="continuationSeparator" w:id="0">
    <w:p w:rsidR="00812AD2" w:rsidRDefault="00812AD2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D2" w:rsidRPr="00BB1C91" w:rsidRDefault="00812AD2" w:rsidP="006B432C">
    <w:pPr>
      <w:spacing w:after="60"/>
      <w:ind w:left="2160" w:firstLine="720"/>
      <w:rPr>
        <w:rFonts w:ascii="Candara" w:hAnsi="Candara" w:cs="Calibri"/>
        <w:b/>
        <w:smallCaps/>
        <w:sz w:val="24"/>
        <w:szCs w:val="24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 xml:space="preserve">Ms. Branciforte  </w: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                   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Spanish Level___</w:t>
    </w:r>
    <w:r>
      <w:rPr>
        <w:rFonts w:ascii="Candara" w:hAnsi="Candara" w:cs="Calibri"/>
        <w:b/>
        <w:smallCaps/>
        <w:sz w:val="24"/>
        <w:szCs w:val="24"/>
        <w:u w:val="single"/>
      </w:rPr>
      <w:t>IIHonors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__</w:t>
    </w:r>
    <w:r>
      <w:rPr>
        <w:rFonts w:ascii="Candara" w:hAnsi="Candara" w:cs="Calibri"/>
        <w:b/>
        <w:smallCaps/>
        <w:sz w:val="24"/>
        <w:szCs w:val="24"/>
        <w:u w:val="single"/>
      </w:rPr>
      <w:t>____Date___Sept 8-12   2014_________________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D6E01"/>
    <w:rsid w:val="00154935"/>
    <w:rsid w:val="00157737"/>
    <w:rsid w:val="00190A7C"/>
    <w:rsid w:val="001F4CA2"/>
    <w:rsid w:val="002676FF"/>
    <w:rsid w:val="002C2195"/>
    <w:rsid w:val="003D1FF1"/>
    <w:rsid w:val="00482A46"/>
    <w:rsid w:val="004900AB"/>
    <w:rsid w:val="004B2457"/>
    <w:rsid w:val="004C3889"/>
    <w:rsid w:val="00500F29"/>
    <w:rsid w:val="00551ABA"/>
    <w:rsid w:val="005A2C5B"/>
    <w:rsid w:val="006075CE"/>
    <w:rsid w:val="00611D10"/>
    <w:rsid w:val="00614246"/>
    <w:rsid w:val="0066041C"/>
    <w:rsid w:val="006B432C"/>
    <w:rsid w:val="0080135A"/>
    <w:rsid w:val="00812AD2"/>
    <w:rsid w:val="00817400"/>
    <w:rsid w:val="00930A17"/>
    <w:rsid w:val="00991885"/>
    <w:rsid w:val="009A19F8"/>
    <w:rsid w:val="00A24D5B"/>
    <w:rsid w:val="00A378BA"/>
    <w:rsid w:val="00A54227"/>
    <w:rsid w:val="00AB0CF4"/>
    <w:rsid w:val="00AD292D"/>
    <w:rsid w:val="00B3238F"/>
    <w:rsid w:val="00B648C4"/>
    <w:rsid w:val="00BB1C91"/>
    <w:rsid w:val="00BD5171"/>
    <w:rsid w:val="00BF5298"/>
    <w:rsid w:val="00D33A50"/>
    <w:rsid w:val="00D46591"/>
    <w:rsid w:val="00D977D2"/>
    <w:rsid w:val="00DC442B"/>
    <w:rsid w:val="00E11703"/>
    <w:rsid w:val="00E32A96"/>
    <w:rsid w:val="00E74816"/>
    <w:rsid w:val="00EB485D"/>
    <w:rsid w:val="00F8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267</Words>
  <Characters>1525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2</cp:revision>
  <cp:lastPrinted>2014-09-07T15:09:00Z</cp:lastPrinted>
  <dcterms:created xsi:type="dcterms:W3CDTF">2014-09-07T15:18:00Z</dcterms:created>
  <dcterms:modified xsi:type="dcterms:W3CDTF">2014-09-07T15:18:00Z</dcterms:modified>
</cp:coreProperties>
</file>